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86E9F" w:rsidRPr="00585559" w:rsidP="00D86E9F" w14:paraId="724E03FE" w14:textId="0935EE4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5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</w:t>
      </w:r>
      <w:r w:rsidR="004E187C">
        <w:rPr>
          <w:rFonts w:ascii="Times New Roman" w:eastAsia="Times New Roman" w:hAnsi="Times New Roman" w:cs="Times New Roman"/>
          <w:sz w:val="24"/>
          <w:szCs w:val="24"/>
          <w:lang w:eastAsia="ru-RU"/>
        </w:rPr>
        <w:t>2748</w:t>
      </w:r>
      <w:r w:rsidRPr="00585559" w:rsidR="00DE46DD">
        <w:rPr>
          <w:rFonts w:ascii="Times New Roman" w:eastAsia="Times New Roman" w:hAnsi="Times New Roman" w:cs="Times New Roman"/>
          <w:sz w:val="24"/>
          <w:szCs w:val="24"/>
          <w:lang w:eastAsia="ru-RU"/>
        </w:rPr>
        <w:t>-2101/2026</w:t>
      </w:r>
    </w:p>
    <w:p w:rsidR="00EE0649" w:rsidRPr="00611020" w:rsidP="00D86E9F" w14:paraId="1FC7D9F5" w14:textId="70D72FB3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85559">
        <w:rPr>
          <w:rFonts w:ascii="Times New Roman" w:hAnsi="Times New Roman" w:cs="Times New Roman"/>
          <w:bCs/>
          <w:sz w:val="24"/>
          <w:szCs w:val="24"/>
        </w:rPr>
        <w:t xml:space="preserve">УИД </w:t>
      </w:r>
      <w:r w:rsidRPr="004E187C" w:rsidR="004E187C">
        <w:rPr>
          <w:rFonts w:ascii="Times New Roman" w:hAnsi="Times New Roman" w:cs="Times New Roman"/>
          <w:bCs/>
          <w:sz w:val="24"/>
          <w:szCs w:val="24"/>
        </w:rPr>
        <w:t>86MS0021-01-2026-003784-74</w:t>
      </w:r>
    </w:p>
    <w:p w:rsidR="00D86E9F" w:rsidRPr="00585559" w:rsidP="00D86E9F" w14:paraId="239D7B00" w14:textId="21D79C7C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ЗАОЧНОЕ 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</w:p>
    <w:p w:rsidR="00D86E9F" w:rsidRPr="00585559" w:rsidP="00D86E9F" w14:paraId="6B8475E1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ИМЕНЕМ РОССИЙСКОЙ ФЕДЕРАЦИИ</w:t>
      </w:r>
    </w:p>
    <w:p w:rsidR="00D86E9F" w:rsidRPr="00585559" w:rsidP="00D86E9F" w14:paraId="69BD126B" w14:textId="7D8D19F5">
      <w:pPr>
        <w:pStyle w:val="BodyTextIndent"/>
        <w:ind w:firstLine="0"/>
        <w:rPr>
          <w:sz w:val="26"/>
          <w:szCs w:val="26"/>
        </w:rPr>
      </w:pPr>
      <w:r w:rsidRPr="00585559">
        <w:rPr>
          <w:sz w:val="26"/>
          <w:szCs w:val="26"/>
        </w:rPr>
        <w:t>г. Нижневартовск</w:t>
      </w:r>
      <w:r w:rsidRPr="00585559">
        <w:rPr>
          <w:sz w:val="26"/>
          <w:szCs w:val="26"/>
        </w:rPr>
        <w:tab/>
      </w:r>
      <w:r w:rsidRPr="00585559">
        <w:rPr>
          <w:sz w:val="26"/>
          <w:szCs w:val="26"/>
        </w:rPr>
        <w:tab/>
      </w:r>
      <w:r w:rsidRPr="00585559">
        <w:rPr>
          <w:sz w:val="26"/>
          <w:szCs w:val="26"/>
        </w:rPr>
        <w:tab/>
      </w:r>
      <w:r w:rsidRPr="00585559">
        <w:rPr>
          <w:sz w:val="26"/>
          <w:szCs w:val="26"/>
        </w:rPr>
        <w:tab/>
        <w:t xml:space="preserve">         </w:t>
      </w:r>
      <w:r w:rsidRPr="00585559" w:rsidR="00B36AEB">
        <w:rPr>
          <w:sz w:val="26"/>
          <w:szCs w:val="26"/>
        </w:rPr>
        <w:t xml:space="preserve">                </w:t>
      </w:r>
      <w:r w:rsidRPr="00585559" w:rsidR="00B36AEB">
        <w:rPr>
          <w:sz w:val="26"/>
          <w:szCs w:val="26"/>
        </w:rPr>
        <w:tab/>
        <w:t xml:space="preserve">          </w:t>
      </w:r>
      <w:r w:rsidRPr="00585559" w:rsidR="00585559">
        <w:rPr>
          <w:sz w:val="26"/>
          <w:szCs w:val="26"/>
        </w:rPr>
        <w:t xml:space="preserve">         </w:t>
      </w:r>
      <w:r w:rsidRPr="00585559" w:rsidR="00B36AEB">
        <w:rPr>
          <w:sz w:val="26"/>
          <w:szCs w:val="26"/>
        </w:rPr>
        <w:t xml:space="preserve">  </w:t>
      </w:r>
      <w:r w:rsidR="00071902">
        <w:rPr>
          <w:sz w:val="26"/>
          <w:szCs w:val="26"/>
        </w:rPr>
        <w:t xml:space="preserve">     </w:t>
      </w:r>
      <w:r w:rsidR="00585559">
        <w:rPr>
          <w:sz w:val="26"/>
          <w:szCs w:val="26"/>
        </w:rPr>
        <w:t xml:space="preserve"> </w:t>
      </w:r>
      <w:r w:rsidR="00301C78">
        <w:rPr>
          <w:sz w:val="26"/>
          <w:szCs w:val="26"/>
        </w:rPr>
        <w:t>07</w:t>
      </w:r>
      <w:r w:rsidR="00F053CC">
        <w:rPr>
          <w:sz w:val="26"/>
          <w:szCs w:val="26"/>
        </w:rPr>
        <w:t xml:space="preserve"> июля</w:t>
      </w:r>
      <w:r w:rsidRPr="00585559" w:rsidR="00DE46DD">
        <w:rPr>
          <w:sz w:val="26"/>
          <w:szCs w:val="26"/>
        </w:rPr>
        <w:t xml:space="preserve"> 2026</w:t>
      </w:r>
      <w:r w:rsidRPr="00585559">
        <w:rPr>
          <w:sz w:val="26"/>
          <w:szCs w:val="26"/>
        </w:rPr>
        <w:t xml:space="preserve"> года</w:t>
      </w:r>
    </w:p>
    <w:p w:rsidR="00D86E9F" w:rsidRPr="00585559" w:rsidP="00D86E9F" w14:paraId="15787C60" w14:textId="77777777">
      <w:pPr>
        <w:pStyle w:val="BodyTextIndent"/>
        <w:rPr>
          <w:sz w:val="26"/>
          <w:szCs w:val="26"/>
        </w:rPr>
      </w:pPr>
    </w:p>
    <w:p w:rsidR="00D86E9F" w:rsidRPr="00585559" w:rsidP="00D86E9F" w14:paraId="4A4818C2" w14:textId="23D27EC0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 2 Нижневартовского судебного </w:t>
      </w:r>
      <w:r w:rsidRPr="00585559">
        <w:rPr>
          <w:rFonts w:ascii="Times New Roman" w:hAnsi="Times New Roman" w:cs="Times New Roman"/>
          <w:sz w:val="26"/>
          <w:szCs w:val="26"/>
        </w:rPr>
        <w:t>района города окружного значения Нижневартовска Ханты-Мансийского автономного округа - Югры Трифонова Л.И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  <w:r w:rsidRPr="00585559" w:rsidR="002612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исполняющий обязанности мирового судьи </w:t>
      </w:r>
      <w:r w:rsidRPr="00585559" w:rsidR="00261259">
        <w:rPr>
          <w:rFonts w:ascii="Times New Roman" w:hAnsi="Times New Roman" w:cs="Times New Roman"/>
          <w:sz w:val="26"/>
          <w:szCs w:val="26"/>
        </w:rPr>
        <w:t>судебного участка № 1 Нижневартовского судебного района города окружного значения Нижневартовска Ханты-Мансийского автономного округа – Югры,</w:t>
      </w:r>
    </w:p>
    <w:p w:rsidR="00D86E9F" w:rsidP="00D86E9F" w14:paraId="4AEAB8EC" w14:textId="7777777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секретаре </w:t>
      </w:r>
      <w:r w:rsidRPr="00585559">
        <w:rPr>
          <w:rFonts w:ascii="Times New Roman" w:hAnsi="Times New Roman" w:cs="Times New Roman"/>
          <w:sz w:val="26"/>
          <w:szCs w:val="26"/>
        </w:rPr>
        <w:t>Уденеевой Л.Ф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.,</w:t>
      </w:r>
    </w:p>
    <w:p w:rsidR="00D86E9F" w:rsidRPr="00585559" w:rsidP="00D86E9F" w14:paraId="06721D68" w14:textId="7D88ABD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в открытом судебном заседании гражданское дело по иску </w:t>
      </w:r>
      <w:r w:rsidRPr="00585559" w:rsidR="00585559">
        <w:rPr>
          <w:rFonts w:ascii="Times New Roman" w:hAnsi="Times New Roman" w:cs="Times New Roman"/>
          <w:sz w:val="26"/>
          <w:szCs w:val="26"/>
        </w:rPr>
        <w:t xml:space="preserve">Югорского фонда капитального ремонта многоквартирных домов к </w:t>
      </w:r>
      <w:r w:rsidR="004E187C">
        <w:rPr>
          <w:rFonts w:ascii="Times New Roman" w:hAnsi="Times New Roman" w:cs="Times New Roman"/>
          <w:sz w:val="26"/>
          <w:szCs w:val="26"/>
        </w:rPr>
        <w:t>Беловой Юлии Евгеньевне</w:t>
      </w:r>
      <w:r w:rsidR="00737D03">
        <w:rPr>
          <w:rFonts w:ascii="Times New Roman" w:hAnsi="Times New Roman" w:cs="Times New Roman"/>
          <w:sz w:val="26"/>
          <w:szCs w:val="26"/>
        </w:rPr>
        <w:t xml:space="preserve"> </w:t>
      </w:r>
      <w:r w:rsidRPr="00585559" w:rsidR="00585559">
        <w:rPr>
          <w:rFonts w:ascii="Times New Roman" w:hAnsi="Times New Roman" w:cs="Times New Roman"/>
          <w:sz w:val="26"/>
          <w:szCs w:val="26"/>
        </w:rPr>
        <w:t>о взыскании задолженности по взносам на капитальный ремонт общего имущества в многоквартирном доме</w:t>
      </w:r>
      <w:r w:rsidRPr="00585559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BD3042" w:rsidP="00B60CB5" w14:paraId="5DE4B841" w14:textId="37811CA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585559" w:rsidR="00A20D07">
        <w:rPr>
          <w:rFonts w:ascii="Times New Roman" w:eastAsia="Times New Roman" w:hAnsi="Times New Roman" w:cs="Times New Roman"/>
          <w:sz w:val="26"/>
          <w:szCs w:val="26"/>
          <w:lang w:eastAsia="ru-RU"/>
        </w:rPr>
        <w:t>уководствуясь ст.ст. 194-19</w:t>
      </w:r>
      <w:r w:rsidRPr="00585559" w:rsidR="008C784C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585559" w:rsidR="001776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85559" w:rsidR="00A20D07">
        <w:rPr>
          <w:rFonts w:ascii="Times New Roman" w:eastAsia="Times New Roman" w:hAnsi="Times New Roman" w:cs="Times New Roman"/>
          <w:sz w:val="26"/>
          <w:szCs w:val="26"/>
          <w:lang w:eastAsia="ru-RU"/>
        </w:rPr>
        <w:t>ГПК РФ, мировой судья</w:t>
      </w:r>
    </w:p>
    <w:p w:rsidR="00A20D07" w:rsidP="00887834" w14:paraId="587F1FE4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РЕШИЛ:</w:t>
      </w:r>
    </w:p>
    <w:p w:rsidR="000F49DF" w:rsidRPr="00585559" w:rsidP="000F49DF" w14:paraId="5E794529" w14:textId="248A3AC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Исковые требования </w:t>
      </w:r>
      <w:r w:rsidRPr="00585559" w:rsidR="00585559">
        <w:rPr>
          <w:rFonts w:ascii="Times New Roman" w:hAnsi="Times New Roman" w:cs="Times New Roman"/>
          <w:sz w:val="26"/>
          <w:szCs w:val="26"/>
        </w:rPr>
        <w:t xml:space="preserve">Югорского фонда капитального </w:t>
      </w:r>
      <w:r w:rsidR="005613DF">
        <w:rPr>
          <w:rFonts w:ascii="Times New Roman" w:hAnsi="Times New Roman" w:cs="Times New Roman"/>
          <w:sz w:val="26"/>
          <w:szCs w:val="26"/>
        </w:rPr>
        <w:t>ремонта многоквартирных домов к</w:t>
      </w:r>
      <w:r w:rsidRPr="00585559" w:rsidR="005613DF">
        <w:rPr>
          <w:rFonts w:ascii="Times New Roman" w:hAnsi="Times New Roman" w:cs="Times New Roman"/>
          <w:sz w:val="26"/>
          <w:szCs w:val="26"/>
        </w:rPr>
        <w:t xml:space="preserve"> </w:t>
      </w:r>
      <w:r w:rsidR="004E187C">
        <w:rPr>
          <w:rFonts w:ascii="Times New Roman" w:hAnsi="Times New Roman" w:cs="Times New Roman"/>
          <w:sz w:val="26"/>
          <w:szCs w:val="26"/>
        </w:rPr>
        <w:t xml:space="preserve">Беловой Юлии Евгеньевне </w:t>
      </w:r>
      <w:r w:rsidRPr="00585559" w:rsidR="005613DF">
        <w:rPr>
          <w:rFonts w:ascii="Times New Roman" w:hAnsi="Times New Roman" w:cs="Times New Roman"/>
          <w:sz w:val="26"/>
          <w:szCs w:val="26"/>
        </w:rPr>
        <w:t>о взыскании задолженности по взносам на капитальный ремонт общего имущества в многоквартирном доме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, удовлетворить.</w:t>
      </w:r>
      <w:r w:rsidRPr="00585559" w:rsidR="003B19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266E0" w:rsidRPr="00641716" w:rsidP="000F49DF" w14:paraId="253F7FE2" w14:textId="05915DD6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Взыскать </w:t>
      </w:r>
      <w:r w:rsidRPr="0058555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585559" w:rsidR="00585559">
        <w:rPr>
          <w:rFonts w:ascii="Times New Roman" w:hAnsi="Times New Roman" w:cs="Times New Roman"/>
          <w:sz w:val="26"/>
          <w:szCs w:val="26"/>
        </w:rPr>
        <w:t xml:space="preserve"> </w:t>
      </w:r>
      <w:r w:rsidR="004E187C">
        <w:rPr>
          <w:rFonts w:ascii="Times New Roman" w:hAnsi="Times New Roman" w:cs="Times New Roman"/>
          <w:sz w:val="26"/>
          <w:szCs w:val="26"/>
        </w:rPr>
        <w:t xml:space="preserve">Беловой Юлии Евгеньевны </w:t>
      </w:r>
      <w:r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(паспорт </w:t>
      </w:r>
      <w:r w:rsidR="00373BBB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9C68E0" w:rsidR="00BD3042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пользу </w:t>
      </w:r>
      <w:r w:rsidR="00BD3042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Ю</w:t>
      </w:r>
      <w:r w:rsidRPr="00D01A68" w:rsidR="00BD3042">
        <w:rPr>
          <w:rFonts w:ascii="Times New Roman" w:hAnsi="Times New Roman" w:cs="Times New Roman"/>
          <w:sz w:val="26"/>
          <w:szCs w:val="26"/>
        </w:rPr>
        <w:t>горского фонда капитального ремонта многоквартирных домов</w:t>
      </w:r>
      <w:r w:rsidRPr="009C68E0"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(ИНН </w:t>
      </w:r>
      <w:r w:rsidR="00373BBB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9C68E0"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58555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задолженность по помещению, расположенному по адресу: </w:t>
      </w:r>
      <w:r w:rsidR="00373BBB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58555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(площадь помещения </w:t>
      </w:r>
      <w:r w:rsidR="004E187C">
        <w:rPr>
          <w:rFonts w:ascii="Times New Roman" w:eastAsia="Times New Roman" w:hAnsi="Times New Roman" w:cs="Times New Roman"/>
          <w:sz w:val="26"/>
          <w:szCs w:val="26"/>
          <w:lang w:eastAsia="ru-RU"/>
        </w:rPr>
        <w:t>105,20</w:t>
      </w:r>
      <w:r w:rsidRPr="0058555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кв.м.) </w:t>
      </w:r>
      <w:r w:rsidR="006110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пропорционально доли в праве общей долевой собственности </w:t>
      </w:r>
      <w:r w:rsidRPr="00585559" w:rsidR="00641716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оплате взноса на капитальный ремонт общего и</w:t>
      </w:r>
      <w:r w:rsidR="00641716">
        <w:rPr>
          <w:rFonts w:ascii="Times New Roman" w:eastAsia="Times New Roman" w:hAnsi="Times New Roman" w:cs="Times New Roman"/>
          <w:sz w:val="26"/>
          <w:szCs w:val="26"/>
          <w:lang w:eastAsia="ru-RU"/>
        </w:rPr>
        <w:t>мущества в многоквартирном доме</w:t>
      </w:r>
      <w:r w:rsidRPr="00585559" w:rsidR="006417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период</w:t>
      </w:r>
      <w:r w:rsidRPr="00EE0649" w:rsidR="006417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E064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Pr="002D33E4" w:rsidR="00D4496D">
        <w:rPr>
          <w:rFonts w:ascii="Times New Roman" w:eastAsia="Times New Roman" w:hAnsi="Times New Roman" w:cs="Times New Roman"/>
          <w:sz w:val="26"/>
          <w:szCs w:val="26"/>
          <w:lang w:eastAsia="ru-RU"/>
        </w:rPr>
        <w:t>01</w:t>
      </w:r>
      <w:r w:rsidRPr="002D33E4"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 w:rsidR="00B60CB5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D33E4"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>.20</w:t>
      </w:r>
      <w:r w:rsidR="00B60CB5">
        <w:rPr>
          <w:rFonts w:ascii="Times New Roman" w:eastAsia="Times New Roman" w:hAnsi="Times New Roman" w:cs="Times New Roman"/>
          <w:sz w:val="26"/>
          <w:szCs w:val="26"/>
          <w:lang w:eastAsia="ru-RU"/>
        </w:rPr>
        <w:t>22</w:t>
      </w:r>
      <w:r w:rsidRPr="00F053CC" w:rsidR="00585559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Pr="00EE064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r w:rsidR="007A0A3F">
        <w:rPr>
          <w:rFonts w:ascii="Times New Roman" w:eastAsia="Times New Roman" w:hAnsi="Times New Roman" w:cs="Times New Roman"/>
          <w:sz w:val="26"/>
          <w:szCs w:val="26"/>
          <w:lang w:eastAsia="ru-RU"/>
        </w:rPr>
        <w:t>31.03</w:t>
      </w:r>
      <w:r w:rsidR="00611020">
        <w:rPr>
          <w:rFonts w:ascii="Times New Roman" w:eastAsia="Times New Roman" w:hAnsi="Times New Roman" w:cs="Times New Roman"/>
          <w:sz w:val="26"/>
          <w:szCs w:val="26"/>
          <w:lang w:eastAsia="ru-RU"/>
        </w:rPr>
        <w:t>.2025</w:t>
      </w:r>
      <w:r w:rsidRPr="00EE064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размере </w:t>
      </w:r>
      <w:r w:rsidRPr="00B60CB5" w:rsidR="004E187C">
        <w:rPr>
          <w:rFonts w:ascii="Times New Roman" w:eastAsia="Times New Roman" w:hAnsi="Times New Roman" w:cs="Times New Roman"/>
          <w:sz w:val="26"/>
          <w:szCs w:val="26"/>
          <w:lang w:eastAsia="ru-RU"/>
        </w:rPr>
        <w:t>21688,81</w:t>
      </w:r>
      <w:r w:rsidRPr="00B60CB5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41716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руб., пени за просрочку обязательств по уплате взноса на капитальный ремонт</w:t>
      </w:r>
      <w:r w:rsidR="00B60C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период с 27.05.2022 по 12.04.2025</w:t>
      </w:r>
      <w:r w:rsidRPr="00641716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размере </w:t>
      </w:r>
      <w:r w:rsidRPr="00B60CB5" w:rsidR="00B60CB5">
        <w:rPr>
          <w:rFonts w:ascii="Times New Roman" w:eastAsia="Times New Roman" w:hAnsi="Times New Roman" w:cs="Times New Roman"/>
          <w:sz w:val="26"/>
          <w:szCs w:val="26"/>
          <w:lang w:eastAsia="ru-RU"/>
        </w:rPr>
        <w:t>8144,90</w:t>
      </w:r>
      <w:r w:rsidRPr="00B60CB5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41716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руб., расходы по уплате государственной пошлины в размере </w:t>
      </w:r>
      <w:r w:rsidRPr="00641716" w:rsidR="00000310">
        <w:rPr>
          <w:rFonts w:ascii="Times New Roman" w:eastAsia="Times New Roman" w:hAnsi="Times New Roman" w:cs="Times New Roman"/>
          <w:sz w:val="26"/>
          <w:szCs w:val="26"/>
          <w:lang w:eastAsia="ru-RU"/>
        </w:rPr>
        <w:t>4000</w:t>
      </w:r>
      <w:r w:rsidRPr="00641716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</w:t>
      </w:r>
      <w:r w:rsidRPr="00641716" w:rsidR="001776D2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B60CB5" w:rsidRPr="00153167" w:rsidP="00B60CB5" w14:paraId="2C5F3786" w14:textId="4DEE6627">
      <w:pPr>
        <w:shd w:val="clear" w:color="auto" w:fill="FFFFFF"/>
        <w:tabs>
          <w:tab w:val="left" w:pos="9356"/>
        </w:tabs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B60CB5" w:rsidRPr="00153167" w:rsidP="00B60CB5" w14:paraId="5BE1E818" w14:textId="77777777">
      <w:pPr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>в течение трех дней со дня объ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>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B60CB5" w:rsidRPr="00153167" w:rsidP="00B60CB5" w14:paraId="0491C773" w14:textId="77777777">
      <w:pPr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B60CB5" w:rsidRPr="00153167" w:rsidP="00B60CB5" w14:paraId="679D3B60" w14:textId="7777777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153167">
        <w:rPr>
          <w:rFonts w:ascii="Times New Roman" w:hAnsi="Times New Roman" w:cs="Times New Roman"/>
          <w:sz w:val="26"/>
          <w:szCs w:val="26"/>
        </w:rPr>
        <w:t xml:space="preserve">Мотивированное решение суда составляется в течение </w:t>
      </w:r>
      <w:r>
        <w:rPr>
          <w:rFonts w:ascii="Times New Roman" w:hAnsi="Times New Roman" w:cs="Times New Roman"/>
          <w:sz w:val="26"/>
          <w:szCs w:val="26"/>
        </w:rPr>
        <w:t>десяти</w:t>
      </w:r>
      <w:r w:rsidRPr="00153167">
        <w:rPr>
          <w:rFonts w:ascii="Times New Roman" w:hAnsi="Times New Roman" w:cs="Times New Roman"/>
          <w:sz w:val="26"/>
          <w:szCs w:val="26"/>
        </w:rPr>
        <w:t xml:space="preserve"> дней со дня поступления от лиц, участвующих в деле, их представителей соответствующего заявления.</w:t>
      </w:r>
    </w:p>
    <w:p w:rsidR="00B60CB5" w:rsidRPr="00153167" w:rsidP="00B60CB5" w14:paraId="15FBBF59" w14:textId="7777777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153167">
        <w:rPr>
          <w:rFonts w:ascii="Times New Roman" w:hAnsi="Times New Roman" w:cs="Times New Roman"/>
          <w:sz w:val="26"/>
          <w:szCs w:val="26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</w:t>
      </w:r>
      <w:r w:rsidRPr="00153167">
        <w:rPr>
          <w:rFonts w:ascii="Times New Roman" w:hAnsi="Times New Roman" w:cs="Times New Roman"/>
          <w:sz w:val="26"/>
          <w:szCs w:val="26"/>
        </w:rPr>
        <w:t>о решения.</w:t>
      </w:r>
    </w:p>
    <w:p w:rsidR="00B60CB5" w:rsidP="00B60CB5" w14:paraId="72CDD9E9" w14:textId="6F34F294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153167">
        <w:rPr>
          <w:rFonts w:ascii="Times New Roman" w:hAnsi="Times New Roman" w:cs="Times New Roman"/>
          <w:sz w:val="26"/>
          <w:szCs w:val="26"/>
        </w:rPr>
        <w:t xml:space="preserve">Заочное решение 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</w:t>
      </w:r>
      <w:r w:rsidRPr="00153167">
        <w:rPr>
          <w:rFonts w:ascii="Times New Roman" w:hAnsi="Times New Roman" w:cs="Times New Roman"/>
          <w:sz w:val="26"/>
          <w:szCs w:val="26"/>
        </w:rPr>
        <w:t>месяца со дня вынесения определения суда об отказе в удовлетворении этого заявления в Нижневартовский городской суд Ханты-Мансийского автономного округа-Югры, через мирового судью судебного участка №</w:t>
      </w:r>
      <w:r>
        <w:rPr>
          <w:rFonts w:ascii="Times New Roman" w:hAnsi="Times New Roman" w:cs="Times New Roman"/>
          <w:sz w:val="26"/>
          <w:szCs w:val="26"/>
        </w:rPr>
        <w:t>1.</w:t>
      </w:r>
    </w:p>
    <w:p w:rsidR="00B60CB5" w:rsidP="00B60CB5" w14:paraId="4DD1C254" w14:textId="7777777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B60CB5" w:rsidRPr="000F6C81" w:rsidP="00B60CB5" w14:paraId="17E16ABA" w14:textId="33001EC9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***</w:t>
      </w:r>
    </w:p>
    <w:p w:rsidR="00B51057" w:rsidRPr="00B60CB5" w:rsidP="00B60CB5" w14:paraId="3EAC779E" w14:textId="5D4B15A5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6C81">
        <w:rPr>
          <w:rFonts w:ascii="Times New Roman" w:hAnsi="Times New Roman" w:cs="Times New Roman"/>
          <w:sz w:val="26"/>
          <w:szCs w:val="26"/>
        </w:rPr>
        <w:t xml:space="preserve">Мировой судья </w:t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>Л.И. Трифонова</w:t>
      </w:r>
    </w:p>
    <w:sectPr w:rsidSect="00585559">
      <w:footerReference w:type="default" r:id="rId4"/>
      <w:pgSz w:w="11906" w:h="16838"/>
      <w:pgMar w:top="426" w:right="707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00310"/>
    <w:rsid w:val="00002B7F"/>
    <w:rsid w:val="00011C38"/>
    <w:rsid w:val="00022D18"/>
    <w:rsid w:val="00071902"/>
    <w:rsid w:val="00095F65"/>
    <w:rsid w:val="000C761B"/>
    <w:rsid w:val="000D5C05"/>
    <w:rsid w:val="000F3BB5"/>
    <w:rsid w:val="000F49DF"/>
    <w:rsid w:val="000F6C81"/>
    <w:rsid w:val="00106A9C"/>
    <w:rsid w:val="00131361"/>
    <w:rsid w:val="00140F80"/>
    <w:rsid w:val="00153167"/>
    <w:rsid w:val="00155F5D"/>
    <w:rsid w:val="001776D2"/>
    <w:rsid w:val="00184A19"/>
    <w:rsid w:val="001A41A7"/>
    <w:rsid w:val="001C64C5"/>
    <w:rsid w:val="00230A42"/>
    <w:rsid w:val="00261259"/>
    <w:rsid w:val="002C5079"/>
    <w:rsid w:val="002D33E4"/>
    <w:rsid w:val="002D68DC"/>
    <w:rsid w:val="002F0259"/>
    <w:rsid w:val="00301C78"/>
    <w:rsid w:val="00373BBB"/>
    <w:rsid w:val="00380471"/>
    <w:rsid w:val="003867D6"/>
    <w:rsid w:val="00387937"/>
    <w:rsid w:val="003B1994"/>
    <w:rsid w:val="003D5213"/>
    <w:rsid w:val="003E25AE"/>
    <w:rsid w:val="00434805"/>
    <w:rsid w:val="004363DC"/>
    <w:rsid w:val="004375DC"/>
    <w:rsid w:val="00484645"/>
    <w:rsid w:val="004952F8"/>
    <w:rsid w:val="004E187C"/>
    <w:rsid w:val="004F4651"/>
    <w:rsid w:val="00523F33"/>
    <w:rsid w:val="00545EC4"/>
    <w:rsid w:val="005613DF"/>
    <w:rsid w:val="00585559"/>
    <w:rsid w:val="0059186C"/>
    <w:rsid w:val="005923DA"/>
    <w:rsid w:val="005B4B25"/>
    <w:rsid w:val="00611020"/>
    <w:rsid w:val="00641716"/>
    <w:rsid w:val="00643362"/>
    <w:rsid w:val="0066148A"/>
    <w:rsid w:val="00674F64"/>
    <w:rsid w:val="0067731D"/>
    <w:rsid w:val="00680D5A"/>
    <w:rsid w:val="00687879"/>
    <w:rsid w:val="00696D7C"/>
    <w:rsid w:val="006C0B92"/>
    <w:rsid w:val="006C150B"/>
    <w:rsid w:val="006F7440"/>
    <w:rsid w:val="007208CE"/>
    <w:rsid w:val="00723BF1"/>
    <w:rsid w:val="00737D03"/>
    <w:rsid w:val="007A0A3F"/>
    <w:rsid w:val="007A523D"/>
    <w:rsid w:val="00812847"/>
    <w:rsid w:val="00832F65"/>
    <w:rsid w:val="00855B92"/>
    <w:rsid w:val="00866081"/>
    <w:rsid w:val="008743C0"/>
    <w:rsid w:val="00877D15"/>
    <w:rsid w:val="00882639"/>
    <w:rsid w:val="00887834"/>
    <w:rsid w:val="008A10BD"/>
    <w:rsid w:val="008A2259"/>
    <w:rsid w:val="008B37E9"/>
    <w:rsid w:val="008C21BC"/>
    <w:rsid w:val="008C784C"/>
    <w:rsid w:val="008D336B"/>
    <w:rsid w:val="008F7D8B"/>
    <w:rsid w:val="009256AC"/>
    <w:rsid w:val="009279A3"/>
    <w:rsid w:val="00955AD5"/>
    <w:rsid w:val="009827DB"/>
    <w:rsid w:val="009C68E0"/>
    <w:rsid w:val="009D6210"/>
    <w:rsid w:val="009D6402"/>
    <w:rsid w:val="009F6A0C"/>
    <w:rsid w:val="00A20D07"/>
    <w:rsid w:val="00A46275"/>
    <w:rsid w:val="00B266E0"/>
    <w:rsid w:val="00B36AEB"/>
    <w:rsid w:val="00B51057"/>
    <w:rsid w:val="00B60CB5"/>
    <w:rsid w:val="00B82B39"/>
    <w:rsid w:val="00B84A3D"/>
    <w:rsid w:val="00B91F8F"/>
    <w:rsid w:val="00BD3042"/>
    <w:rsid w:val="00C1551D"/>
    <w:rsid w:val="00C903CE"/>
    <w:rsid w:val="00C9428E"/>
    <w:rsid w:val="00CA34A3"/>
    <w:rsid w:val="00CB1B4F"/>
    <w:rsid w:val="00D01A68"/>
    <w:rsid w:val="00D33A53"/>
    <w:rsid w:val="00D4496D"/>
    <w:rsid w:val="00D46A7E"/>
    <w:rsid w:val="00D83B2C"/>
    <w:rsid w:val="00D86E9F"/>
    <w:rsid w:val="00D971C5"/>
    <w:rsid w:val="00DC4A3E"/>
    <w:rsid w:val="00DE1059"/>
    <w:rsid w:val="00DE46DD"/>
    <w:rsid w:val="00E02EC0"/>
    <w:rsid w:val="00E43E5F"/>
    <w:rsid w:val="00E80AB0"/>
    <w:rsid w:val="00E94212"/>
    <w:rsid w:val="00EB2907"/>
    <w:rsid w:val="00EE0649"/>
    <w:rsid w:val="00F053CC"/>
    <w:rsid w:val="00F33B94"/>
    <w:rsid w:val="00F444CF"/>
    <w:rsid w:val="00F70FAD"/>
    <w:rsid w:val="00F75C0F"/>
    <w:rsid w:val="00F9359C"/>
    <w:rsid w:val="00F93D7A"/>
    <w:rsid w:val="00FC01C8"/>
    <w:rsid w:val="00FE0F9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